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>Сведения</w:t>
      </w:r>
    </w:p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об объеме государственного долга города Москвы </w:t>
      </w:r>
    </w:p>
    <w:p w:rsidR="00D657C3" w:rsidRPr="001C186A" w:rsidRDefault="009600A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>на начало и на конец 202</w:t>
      </w:r>
      <w:r w:rsidR="00020D16">
        <w:rPr>
          <w:rFonts w:ascii="Times New Roman" w:hAnsi="Times New Roman"/>
          <w:b/>
          <w:sz w:val="28"/>
          <w:szCs w:val="18"/>
          <w:lang w:eastAsia="ru-RU"/>
        </w:rPr>
        <w:t>3</w:t>
      </w:r>
      <w:r w:rsidR="00D657C3"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>года, а также о соблюдении в 202</w:t>
      </w:r>
      <w:r w:rsidR="00020D16">
        <w:rPr>
          <w:rFonts w:ascii="Times New Roman" w:hAnsi="Times New Roman"/>
          <w:b/>
          <w:sz w:val="28"/>
          <w:szCs w:val="18"/>
          <w:lang w:eastAsia="ru-RU"/>
        </w:rPr>
        <w:t>3</w:t>
      </w:r>
      <w:r w:rsidR="00D657C3"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году</w:t>
      </w:r>
    </w:p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>ограничений по объему государственного долга, установленных</w:t>
      </w:r>
    </w:p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Законом города Москвы от </w:t>
      </w:r>
      <w:r w:rsidR="00082C97" w:rsidRPr="001C186A">
        <w:rPr>
          <w:rFonts w:ascii="Times New Roman" w:hAnsi="Times New Roman"/>
          <w:b/>
          <w:sz w:val="28"/>
          <w:szCs w:val="18"/>
          <w:lang w:eastAsia="ru-RU"/>
        </w:rPr>
        <w:t>2</w:t>
      </w:r>
      <w:r w:rsidR="00020D16">
        <w:rPr>
          <w:rFonts w:ascii="Times New Roman" w:hAnsi="Times New Roman"/>
          <w:b/>
          <w:sz w:val="28"/>
          <w:szCs w:val="18"/>
          <w:lang w:eastAsia="ru-RU"/>
        </w:rPr>
        <w:t xml:space="preserve"> </w:t>
      </w:r>
      <w:r w:rsidR="00082C97" w:rsidRPr="001C186A">
        <w:rPr>
          <w:rFonts w:ascii="Times New Roman" w:hAnsi="Times New Roman"/>
          <w:b/>
          <w:sz w:val="28"/>
          <w:szCs w:val="18"/>
          <w:lang w:eastAsia="ru-RU"/>
        </w:rPr>
        <w:t>ноября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20</w:t>
      </w:r>
      <w:r w:rsidR="00BA500F" w:rsidRPr="001C186A">
        <w:rPr>
          <w:rFonts w:ascii="Times New Roman" w:hAnsi="Times New Roman"/>
          <w:b/>
          <w:sz w:val="28"/>
          <w:szCs w:val="18"/>
          <w:lang w:eastAsia="ru-RU"/>
        </w:rPr>
        <w:t>2</w:t>
      </w:r>
      <w:r w:rsidR="00020D16">
        <w:rPr>
          <w:rFonts w:ascii="Times New Roman" w:hAnsi="Times New Roman"/>
          <w:b/>
          <w:sz w:val="28"/>
          <w:szCs w:val="18"/>
          <w:lang w:eastAsia="ru-RU"/>
        </w:rPr>
        <w:t>2</w:t>
      </w:r>
      <w:r w:rsidR="00CC4B0B"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года № </w:t>
      </w:r>
      <w:r w:rsidR="00082C97" w:rsidRPr="001C186A">
        <w:rPr>
          <w:rFonts w:ascii="Times New Roman" w:hAnsi="Times New Roman"/>
          <w:b/>
          <w:sz w:val="28"/>
          <w:szCs w:val="18"/>
          <w:lang w:eastAsia="ru-RU"/>
        </w:rPr>
        <w:t>3</w:t>
      </w:r>
      <w:r w:rsidR="00020D16">
        <w:rPr>
          <w:rFonts w:ascii="Times New Roman" w:hAnsi="Times New Roman"/>
          <w:b/>
          <w:sz w:val="28"/>
          <w:szCs w:val="18"/>
          <w:lang w:eastAsia="ru-RU"/>
        </w:rPr>
        <w:t>0</w:t>
      </w:r>
    </w:p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«О бюджете города </w:t>
      </w:r>
      <w:r w:rsidR="009600A3" w:rsidRPr="001C186A">
        <w:rPr>
          <w:rFonts w:ascii="Times New Roman" w:hAnsi="Times New Roman"/>
          <w:b/>
          <w:sz w:val="28"/>
          <w:szCs w:val="18"/>
          <w:lang w:eastAsia="ru-RU"/>
        </w:rPr>
        <w:t>Москвы на 202</w:t>
      </w:r>
      <w:r w:rsidR="00020D16">
        <w:rPr>
          <w:rFonts w:ascii="Times New Roman" w:hAnsi="Times New Roman"/>
          <w:b/>
          <w:sz w:val="28"/>
          <w:szCs w:val="18"/>
          <w:lang w:eastAsia="ru-RU"/>
        </w:rPr>
        <w:t>3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год</w:t>
      </w:r>
    </w:p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i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>и плановый период 202</w:t>
      </w:r>
      <w:r w:rsidR="00020D16">
        <w:rPr>
          <w:rFonts w:ascii="Times New Roman" w:hAnsi="Times New Roman"/>
          <w:b/>
          <w:sz w:val="28"/>
          <w:szCs w:val="18"/>
          <w:lang w:eastAsia="ru-RU"/>
        </w:rPr>
        <w:t>4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и 202</w:t>
      </w:r>
      <w:r w:rsidR="00020D16">
        <w:rPr>
          <w:rFonts w:ascii="Times New Roman" w:hAnsi="Times New Roman"/>
          <w:b/>
          <w:sz w:val="28"/>
          <w:szCs w:val="18"/>
          <w:lang w:eastAsia="ru-RU"/>
        </w:rPr>
        <w:t>5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годов»</w:t>
      </w:r>
      <w:bookmarkStart w:id="0" w:name="_GoBack"/>
      <w:bookmarkEnd w:id="0"/>
    </w:p>
    <w:p w:rsidR="00D657C3" w:rsidRPr="001C186A" w:rsidRDefault="00D657C3" w:rsidP="000864A6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</w:p>
    <w:p w:rsidR="00D657C3" w:rsidRPr="001C186A" w:rsidRDefault="00D657C3" w:rsidP="000248F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>Государственный долг города Мос</w:t>
      </w:r>
      <w:r w:rsidR="009600A3" w:rsidRPr="001C186A">
        <w:rPr>
          <w:rFonts w:ascii="Times New Roman" w:hAnsi="Times New Roman"/>
          <w:sz w:val="28"/>
          <w:szCs w:val="20"/>
          <w:lang w:eastAsia="ru-RU"/>
        </w:rPr>
        <w:t>квы по состоянию на 1 января 202</w:t>
      </w:r>
      <w:r w:rsidR="00B8631F">
        <w:rPr>
          <w:rFonts w:ascii="Times New Roman" w:hAnsi="Times New Roman"/>
          <w:sz w:val="28"/>
          <w:szCs w:val="20"/>
          <w:lang w:eastAsia="ru-RU"/>
        </w:rPr>
        <w:t>3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года составил </w:t>
      </w:r>
      <w:r w:rsidR="00B8631F" w:rsidRPr="00B8631F">
        <w:rPr>
          <w:rFonts w:ascii="Times New Roman" w:hAnsi="Times New Roman"/>
          <w:sz w:val="28"/>
          <w:szCs w:val="20"/>
          <w:lang w:eastAsia="ru-RU"/>
        </w:rPr>
        <w:t>155</w:t>
      </w:r>
      <w:r w:rsidR="00B8631F">
        <w:rPr>
          <w:rFonts w:ascii="Times New Roman" w:hAnsi="Times New Roman"/>
          <w:sz w:val="28"/>
          <w:szCs w:val="20"/>
          <w:lang w:eastAsia="ru-RU"/>
        </w:rPr>
        <w:t> </w:t>
      </w:r>
      <w:r w:rsidR="00B8631F" w:rsidRPr="00B8631F">
        <w:rPr>
          <w:rFonts w:ascii="Times New Roman" w:hAnsi="Times New Roman"/>
          <w:sz w:val="28"/>
          <w:szCs w:val="20"/>
          <w:lang w:eastAsia="ru-RU"/>
        </w:rPr>
        <w:t>961</w:t>
      </w:r>
      <w:r w:rsidR="00B8631F">
        <w:rPr>
          <w:rFonts w:ascii="Times New Roman" w:hAnsi="Times New Roman"/>
          <w:sz w:val="28"/>
          <w:szCs w:val="20"/>
          <w:lang w:eastAsia="ru-RU"/>
        </w:rPr>
        <w:t>,2</w:t>
      </w:r>
      <w:r w:rsidR="00B8631F" w:rsidRPr="00B8631F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млн рублей, в том числе 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 xml:space="preserve">по </w:t>
      </w:r>
      <w:r w:rsidRPr="001C186A">
        <w:rPr>
          <w:rFonts w:ascii="Times New Roman" w:hAnsi="Times New Roman"/>
          <w:sz w:val="28"/>
          <w:szCs w:val="20"/>
          <w:lang w:eastAsia="ru-RU"/>
        </w:rPr>
        <w:t>государственны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ценны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бумаг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ам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– </w:t>
      </w:r>
      <w:r w:rsidR="00B8631F" w:rsidRPr="00B8631F">
        <w:rPr>
          <w:rFonts w:ascii="Times New Roman" w:hAnsi="Times New Roman"/>
          <w:sz w:val="28"/>
          <w:szCs w:val="20"/>
          <w:lang w:eastAsia="ru-RU"/>
        </w:rPr>
        <w:t>115</w:t>
      </w:r>
      <w:r w:rsidR="00B8631F">
        <w:rPr>
          <w:rFonts w:ascii="Times New Roman" w:hAnsi="Times New Roman"/>
          <w:sz w:val="28"/>
          <w:szCs w:val="20"/>
          <w:lang w:eastAsia="ru-RU"/>
        </w:rPr>
        <w:t> </w:t>
      </w:r>
      <w:r w:rsidR="00B8631F" w:rsidRPr="00B8631F">
        <w:rPr>
          <w:rFonts w:ascii="Times New Roman" w:hAnsi="Times New Roman"/>
          <w:sz w:val="28"/>
          <w:szCs w:val="20"/>
          <w:lang w:eastAsia="ru-RU"/>
        </w:rPr>
        <w:t>433</w:t>
      </w:r>
      <w:r w:rsidR="00B8631F">
        <w:rPr>
          <w:rFonts w:ascii="Times New Roman" w:hAnsi="Times New Roman"/>
          <w:sz w:val="28"/>
          <w:szCs w:val="20"/>
          <w:lang w:eastAsia="ru-RU"/>
        </w:rPr>
        <w:t>,1</w:t>
      </w:r>
      <w:r w:rsidR="00B8631F" w:rsidRPr="00B8631F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1C186A">
        <w:rPr>
          <w:rFonts w:ascii="Times New Roman" w:hAnsi="Times New Roman"/>
          <w:sz w:val="28"/>
          <w:szCs w:val="20"/>
          <w:lang w:eastAsia="ru-RU"/>
        </w:rPr>
        <w:t>млн рублей</w:t>
      </w:r>
      <w:r w:rsidR="00A8579B">
        <w:rPr>
          <w:rFonts w:ascii="Times New Roman" w:hAnsi="Times New Roman"/>
          <w:sz w:val="28"/>
          <w:szCs w:val="20"/>
          <w:lang w:eastAsia="ru-RU"/>
        </w:rPr>
        <w:t xml:space="preserve"> и </w:t>
      </w:r>
      <w:r w:rsidR="00B8631F">
        <w:rPr>
          <w:rFonts w:ascii="Times New Roman" w:hAnsi="Times New Roman"/>
          <w:sz w:val="28"/>
          <w:szCs w:val="20"/>
          <w:lang w:eastAsia="ru-RU"/>
        </w:rPr>
        <w:t xml:space="preserve">бюджетным кредитам </w:t>
      </w:r>
      <w:r w:rsidR="00B8631F" w:rsidRPr="001C186A">
        <w:rPr>
          <w:rFonts w:ascii="Times New Roman" w:hAnsi="Times New Roman"/>
          <w:sz w:val="28"/>
          <w:szCs w:val="20"/>
          <w:lang w:eastAsia="ru-RU"/>
        </w:rPr>
        <w:t>–</w:t>
      </w:r>
      <w:r w:rsidR="00B8631F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B8631F" w:rsidRPr="00B8631F">
        <w:rPr>
          <w:rFonts w:ascii="Times New Roman" w:hAnsi="Times New Roman"/>
          <w:sz w:val="28"/>
          <w:szCs w:val="20"/>
          <w:lang w:eastAsia="ru-RU"/>
        </w:rPr>
        <w:t>40</w:t>
      </w:r>
      <w:r w:rsidR="00B8631F">
        <w:rPr>
          <w:rFonts w:ascii="Times New Roman" w:hAnsi="Times New Roman"/>
          <w:sz w:val="28"/>
          <w:szCs w:val="20"/>
          <w:lang w:eastAsia="ru-RU"/>
        </w:rPr>
        <w:t> </w:t>
      </w:r>
      <w:r w:rsidR="00B8631F" w:rsidRPr="00B8631F">
        <w:rPr>
          <w:rFonts w:ascii="Times New Roman" w:hAnsi="Times New Roman"/>
          <w:sz w:val="28"/>
          <w:szCs w:val="20"/>
          <w:lang w:eastAsia="ru-RU"/>
        </w:rPr>
        <w:t>528</w:t>
      </w:r>
      <w:r w:rsidR="00B8631F">
        <w:rPr>
          <w:rFonts w:ascii="Times New Roman" w:hAnsi="Times New Roman"/>
          <w:sz w:val="28"/>
          <w:szCs w:val="20"/>
          <w:lang w:eastAsia="ru-RU"/>
        </w:rPr>
        <w:t>,2 млн рублей</w:t>
      </w:r>
      <w:r w:rsidRPr="001C186A">
        <w:rPr>
          <w:rFonts w:ascii="Times New Roman" w:hAnsi="Times New Roman"/>
          <w:sz w:val="28"/>
          <w:szCs w:val="20"/>
          <w:lang w:eastAsia="ru-RU"/>
        </w:rPr>
        <w:t>.</w:t>
      </w:r>
    </w:p>
    <w:p w:rsidR="00D657C3" w:rsidRPr="001C186A" w:rsidRDefault="00D657C3" w:rsidP="00DD6CEF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>По состоянию на 1 января 202</w:t>
      </w:r>
      <w:r w:rsidR="00A8579B">
        <w:rPr>
          <w:rFonts w:ascii="Times New Roman" w:hAnsi="Times New Roman"/>
          <w:sz w:val="28"/>
          <w:szCs w:val="20"/>
          <w:lang w:eastAsia="ru-RU"/>
        </w:rPr>
        <w:t>4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года государственный долг города Москвы составил – </w:t>
      </w:r>
      <w:r w:rsidR="00BA500F" w:rsidRPr="001C186A">
        <w:rPr>
          <w:rFonts w:ascii="Times New Roman" w:hAnsi="Times New Roman"/>
          <w:sz w:val="28"/>
          <w:szCs w:val="20"/>
          <w:lang w:eastAsia="ru-RU"/>
        </w:rPr>
        <w:t>1</w:t>
      </w:r>
      <w:r w:rsidR="00A8579B">
        <w:rPr>
          <w:rFonts w:ascii="Times New Roman" w:hAnsi="Times New Roman"/>
          <w:sz w:val="28"/>
          <w:szCs w:val="20"/>
          <w:lang w:eastAsia="ru-RU"/>
        </w:rPr>
        <w:t>96</w:t>
      </w:r>
      <w:r w:rsidRPr="001C186A">
        <w:rPr>
          <w:rFonts w:ascii="Times New Roman" w:hAnsi="Times New Roman"/>
          <w:sz w:val="28"/>
          <w:szCs w:val="20"/>
          <w:lang w:eastAsia="ru-RU"/>
        </w:rPr>
        <w:t> </w:t>
      </w:r>
      <w:r w:rsidR="00A8579B">
        <w:rPr>
          <w:rFonts w:ascii="Times New Roman" w:hAnsi="Times New Roman"/>
          <w:sz w:val="28"/>
          <w:szCs w:val="20"/>
          <w:lang w:eastAsia="ru-RU"/>
        </w:rPr>
        <w:t>780</w:t>
      </w:r>
      <w:r w:rsidRPr="001C186A">
        <w:rPr>
          <w:rFonts w:ascii="Times New Roman" w:hAnsi="Times New Roman"/>
          <w:sz w:val="28"/>
          <w:szCs w:val="20"/>
          <w:lang w:eastAsia="ru-RU"/>
        </w:rPr>
        <w:t>,</w:t>
      </w:r>
      <w:r w:rsidR="00A8579B">
        <w:rPr>
          <w:rFonts w:ascii="Times New Roman" w:hAnsi="Times New Roman"/>
          <w:sz w:val="28"/>
          <w:szCs w:val="20"/>
          <w:lang w:eastAsia="ru-RU"/>
        </w:rPr>
        <w:t>0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млн рублей, в том числе 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 xml:space="preserve">по </w:t>
      </w:r>
      <w:r w:rsidRPr="001C186A">
        <w:rPr>
          <w:rFonts w:ascii="Times New Roman" w:hAnsi="Times New Roman"/>
          <w:sz w:val="28"/>
          <w:szCs w:val="20"/>
          <w:lang w:eastAsia="ru-RU"/>
        </w:rPr>
        <w:t>государственны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ценны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бумаг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ам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– </w:t>
      </w:r>
      <w:r w:rsidR="00BA500F" w:rsidRPr="001C186A">
        <w:rPr>
          <w:rFonts w:ascii="Times New Roman" w:hAnsi="Times New Roman"/>
          <w:sz w:val="28"/>
          <w:szCs w:val="20"/>
          <w:lang w:eastAsia="ru-RU"/>
        </w:rPr>
        <w:t>1</w:t>
      </w:r>
      <w:r w:rsidR="0078335D" w:rsidRPr="001C186A">
        <w:rPr>
          <w:rFonts w:ascii="Times New Roman" w:hAnsi="Times New Roman"/>
          <w:sz w:val="28"/>
          <w:szCs w:val="20"/>
          <w:lang w:eastAsia="ru-RU"/>
        </w:rPr>
        <w:t>15</w:t>
      </w:r>
      <w:r w:rsidRPr="001C186A">
        <w:rPr>
          <w:rFonts w:ascii="Times New Roman" w:hAnsi="Times New Roman"/>
          <w:sz w:val="28"/>
          <w:szCs w:val="20"/>
          <w:lang w:eastAsia="ru-RU"/>
        </w:rPr>
        <w:t> </w:t>
      </w:r>
      <w:r w:rsidR="00A8579B">
        <w:rPr>
          <w:rFonts w:ascii="Times New Roman" w:hAnsi="Times New Roman"/>
          <w:sz w:val="28"/>
          <w:szCs w:val="20"/>
          <w:lang w:eastAsia="ru-RU"/>
        </w:rPr>
        <w:t>611</w:t>
      </w:r>
      <w:r w:rsidRPr="001C186A">
        <w:rPr>
          <w:rFonts w:ascii="Times New Roman" w:hAnsi="Times New Roman"/>
          <w:sz w:val="28"/>
          <w:szCs w:val="20"/>
          <w:lang w:eastAsia="ru-RU"/>
        </w:rPr>
        <w:t>,</w:t>
      </w:r>
      <w:r w:rsidR="00A8579B">
        <w:rPr>
          <w:rFonts w:ascii="Times New Roman" w:hAnsi="Times New Roman"/>
          <w:sz w:val="28"/>
          <w:szCs w:val="20"/>
          <w:lang w:eastAsia="ru-RU"/>
        </w:rPr>
        <w:t>3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млн рублей</w:t>
      </w:r>
      <w:r w:rsidR="00A8579B">
        <w:rPr>
          <w:rFonts w:ascii="Times New Roman" w:hAnsi="Times New Roman"/>
          <w:sz w:val="28"/>
          <w:szCs w:val="20"/>
          <w:lang w:eastAsia="ru-RU"/>
        </w:rPr>
        <w:t xml:space="preserve"> и бюджетным кредитам – 81</w:t>
      </w:r>
      <w:r w:rsidR="0078335D" w:rsidRPr="001C186A">
        <w:rPr>
          <w:rFonts w:ascii="Times New Roman" w:hAnsi="Times New Roman"/>
          <w:sz w:val="28"/>
          <w:szCs w:val="20"/>
          <w:lang w:eastAsia="ru-RU"/>
        </w:rPr>
        <w:t> </w:t>
      </w:r>
      <w:r w:rsidR="00A8579B">
        <w:rPr>
          <w:rFonts w:ascii="Times New Roman" w:hAnsi="Times New Roman"/>
          <w:sz w:val="28"/>
          <w:szCs w:val="20"/>
          <w:lang w:eastAsia="ru-RU"/>
        </w:rPr>
        <w:t>168</w:t>
      </w:r>
      <w:r w:rsidR="0078335D" w:rsidRPr="001C186A">
        <w:rPr>
          <w:rFonts w:ascii="Times New Roman" w:hAnsi="Times New Roman"/>
          <w:sz w:val="28"/>
          <w:szCs w:val="20"/>
          <w:lang w:eastAsia="ru-RU"/>
        </w:rPr>
        <w:t>,</w:t>
      </w:r>
      <w:r w:rsidR="00A8579B">
        <w:rPr>
          <w:rFonts w:ascii="Times New Roman" w:hAnsi="Times New Roman"/>
          <w:sz w:val="28"/>
          <w:szCs w:val="20"/>
          <w:lang w:eastAsia="ru-RU"/>
        </w:rPr>
        <w:t>7</w:t>
      </w:r>
      <w:r w:rsidR="00391178" w:rsidRPr="001C186A">
        <w:rPr>
          <w:rFonts w:ascii="Times New Roman" w:hAnsi="Times New Roman"/>
          <w:sz w:val="28"/>
          <w:szCs w:val="20"/>
          <w:lang w:eastAsia="ru-RU"/>
        </w:rPr>
        <w:t xml:space="preserve"> млн рублей</w:t>
      </w:r>
      <w:r w:rsidRPr="001C186A">
        <w:rPr>
          <w:rFonts w:ascii="Times New Roman" w:hAnsi="Times New Roman"/>
          <w:sz w:val="28"/>
          <w:szCs w:val="20"/>
          <w:lang w:eastAsia="ru-RU"/>
        </w:rPr>
        <w:t>.</w:t>
      </w:r>
    </w:p>
    <w:p w:rsidR="00D657C3" w:rsidRPr="001C186A" w:rsidRDefault="00A134DC" w:rsidP="00DD6CEF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>По состоянию на 1 января 202</w:t>
      </w:r>
      <w:r w:rsidR="00A8579B">
        <w:rPr>
          <w:rFonts w:ascii="Times New Roman" w:hAnsi="Times New Roman"/>
          <w:sz w:val="28"/>
          <w:szCs w:val="20"/>
          <w:lang w:eastAsia="ru-RU"/>
        </w:rPr>
        <w:t>3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года государственный внутренний долг города не превысил верхний предел государственного внутреннего долга города Москвы (</w:t>
      </w:r>
      <w:r w:rsidR="00A8579B" w:rsidRPr="00A8579B">
        <w:rPr>
          <w:rFonts w:ascii="Times New Roman" w:hAnsi="Times New Roman"/>
          <w:sz w:val="28"/>
          <w:szCs w:val="20"/>
          <w:lang w:eastAsia="ru-RU"/>
        </w:rPr>
        <w:t>361</w:t>
      </w:r>
      <w:r w:rsidR="00A8579B">
        <w:rPr>
          <w:rFonts w:ascii="Times New Roman" w:hAnsi="Times New Roman"/>
          <w:sz w:val="28"/>
          <w:szCs w:val="20"/>
          <w:lang w:eastAsia="ru-RU"/>
        </w:rPr>
        <w:t> </w:t>
      </w:r>
      <w:r w:rsidR="00A8579B" w:rsidRPr="00A8579B">
        <w:rPr>
          <w:rFonts w:ascii="Times New Roman" w:hAnsi="Times New Roman"/>
          <w:sz w:val="28"/>
          <w:szCs w:val="20"/>
          <w:lang w:eastAsia="ru-RU"/>
        </w:rPr>
        <w:t>069</w:t>
      </w:r>
      <w:r w:rsidR="00A8579B">
        <w:rPr>
          <w:rFonts w:ascii="Times New Roman" w:hAnsi="Times New Roman"/>
          <w:sz w:val="28"/>
          <w:szCs w:val="20"/>
          <w:lang w:eastAsia="ru-RU"/>
        </w:rPr>
        <w:t>,8</w:t>
      </w:r>
      <w:r w:rsidR="00A8579B" w:rsidRPr="00A8579B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млн рублей), установленный Законом города Москвы от 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>2 ноября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20</w:t>
      </w:r>
      <w:r w:rsidR="00BA500F" w:rsidRPr="001C186A">
        <w:rPr>
          <w:rFonts w:ascii="Times New Roman" w:hAnsi="Times New Roman"/>
          <w:sz w:val="28"/>
          <w:szCs w:val="20"/>
          <w:lang w:eastAsia="ru-RU"/>
        </w:rPr>
        <w:t>2</w:t>
      </w:r>
      <w:r w:rsidR="00A8579B">
        <w:rPr>
          <w:rFonts w:ascii="Times New Roman" w:hAnsi="Times New Roman"/>
          <w:sz w:val="28"/>
          <w:szCs w:val="20"/>
          <w:lang w:eastAsia="ru-RU"/>
        </w:rPr>
        <w:t>2 года № 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>3</w:t>
      </w:r>
      <w:r w:rsidR="00A8579B">
        <w:rPr>
          <w:rFonts w:ascii="Times New Roman" w:hAnsi="Times New Roman"/>
          <w:sz w:val="28"/>
          <w:szCs w:val="20"/>
          <w:lang w:eastAsia="ru-RU"/>
        </w:rPr>
        <w:t>0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«О бюджете города Москвы на 202</w:t>
      </w:r>
      <w:r w:rsidR="00A8579B">
        <w:rPr>
          <w:rFonts w:ascii="Times New Roman" w:hAnsi="Times New Roman"/>
          <w:sz w:val="28"/>
          <w:szCs w:val="20"/>
          <w:lang w:eastAsia="ru-RU"/>
        </w:rPr>
        <w:t>3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 и плановый период 202</w:t>
      </w:r>
      <w:r w:rsidR="00A8579B">
        <w:rPr>
          <w:rFonts w:ascii="Times New Roman" w:hAnsi="Times New Roman"/>
          <w:sz w:val="28"/>
          <w:szCs w:val="20"/>
          <w:lang w:eastAsia="ru-RU"/>
        </w:rPr>
        <w:t>4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и 202</w:t>
      </w:r>
      <w:r w:rsidR="00A8579B">
        <w:rPr>
          <w:rFonts w:ascii="Times New Roman" w:hAnsi="Times New Roman"/>
          <w:sz w:val="28"/>
          <w:szCs w:val="20"/>
          <w:lang w:eastAsia="ru-RU"/>
        </w:rPr>
        <w:t>5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годов».</w:t>
      </w:r>
    </w:p>
    <w:p w:rsidR="00D657C3" w:rsidRPr="001C186A" w:rsidRDefault="00A134DC" w:rsidP="00DD6CEF">
      <w:pPr>
        <w:spacing w:after="0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>По состоянию на 1 января 202</w:t>
      </w:r>
      <w:r w:rsidR="00A8579B">
        <w:rPr>
          <w:rFonts w:ascii="Times New Roman" w:hAnsi="Times New Roman"/>
          <w:sz w:val="28"/>
          <w:szCs w:val="20"/>
          <w:lang w:eastAsia="ru-RU"/>
        </w:rPr>
        <w:t>3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года государственный внешний долг города Москвы составил 0,0, на 1 января 202</w:t>
      </w:r>
      <w:r w:rsidR="00A8579B">
        <w:rPr>
          <w:rFonts w:ascii="Times New Roman" w:hAnsi="Times New Roman"/>
          <w:sz w:val="28"/>
          <w:szCs w:val="20"/>
          <w:lang w:eastAsia="ru-RU"/>
        </w:rPr>
        <w:t>4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года </w:t>
      </w:r>
      <w:r w:rsidRPr="001C186A">
        <w:rPr>
          <w:rFonts w:ascii="Times New Roman" w:hAnsi="Times New Roman"/>
          <w:sz w:val="28"/>
          <w:szCs w:val="20"/>
          <w:lang w:eastAsia="ru-RU"/>
        </w:rPr>
        <w:t>–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0,0 и не превысил верхний предел государственного внешнего долга города Москвы </w:t>
      </w:r>
      <w:r w:rsidR="0019078E">
        <w:rPr>
          <w:rFonts w:ascii="Times New Roman" w:hAnsi="Times New Roman"/>
          <w:sz w:val="28"/>
          <w:szCs w:val="20"/>
          <w:lang w:eastAsia="ru-RU"/>
        </w:rPr>
        <w:t>(0,0)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, установленный Законом города Москвы от 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>2 ноября 202</w:t>
      </w:r>
      <w:r w:rsidR="00A8579B">
        <w:rPr>
          <w:rFonts w:ascii="Times New Roman" w:hAnsi="Times New Roman"/>
          <w:sz w:val="28"/>
          <w:szCs w:val="20"/>
          <w:lang w:eastAsia="ru-RU"/>
        </w:rPr>
        <w:t>2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 xml:space="preserve"> года № 3</w:t>
      </w:r>
      <w:r w:rsidR="00A8579B">
        <w:rPr>
          <w:rFonts w:ascii="Times New Roman" w:hAnsi="Times New Roman"/>
          <w:sz w:val="28"/>
          <w:szCs w:val="20"/>
          <w:lang w:eastAsia="ru-RU"/>
        </w:rPr>
        <w:t>0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 xml:space="preserve"> «О бюджете города Москвы на 202</w:t>
      </w:r>
      <w:r w:rsidR="00A8579B">
        <w:rPr>
          <w:rFonts w:ascii="Times New Roman" w:hAnsi="Times New Roman"/>
          <w:sz w:val="28"/>
          <w:szCs w:val="20"/>
          <w:lang w:eastAsia="ru-RU"/>
        </w:rPr>
        <w:t>3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 xml:space="preserve"> год и плановый период 202</w:t>
      </w:r>
      <w:r w:rsidR="00A8579B">
        <w:rPr>
          <w:rFonts w:ascii="Times New Roman" w:hAnsi="Times New Roman"/>
          <w:sz w:val="28"/>
          <w:szCs w:val="20"/>
          <w:lang w:eastAsia="ru-RU"/>
        </w:rPr>
        <w:t>4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 xml:space="preserve"> и 202</w:t>
      </w:r>
      <w:r w:rsidR="00A8579B">
        <w:rPr>
          <w:rFonts w:ascii="Times New Roman" w:hAnsi="Times New Roman"/>
          <w:sz w:val="28"/>
          <w:szCs w:val="20"/>
          <w:lang w:eastAsia="ru-RU"/>
        </w:rPr>
        <w:t>5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 xml:space="preserve"> годов».</w:t>
      </w:r>
    </w:p>
    <w:p w:rsidR="007A2105" w:rsidRDefault="00D657C3" w:rsidP="007A2105">
      <w:pPr>
        <w:spacing w:after="0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 xml:space="preserve">Таким образом, объем государственного долга города Москвы </w:t>
      </w:r>
      <w:r w:rsidR="00A134DC" w:rsidRPr="001C186A">
        <w:rPr>
          <w:rFonts w:ascii="Times New Roman" w:hAnsi="Times New Roman"/>
          <w:sz w:val="28"/>
          <w:szCs w:val="20"/>
          <w:lang w:eastAsia="ru-RU"/>
        </w:rPr>
        <w:t>в течение 202</w:t>
      </w:r>
      <w:r w:rsidR="00A8579B">
        <w:rPr>
          <w:rFonts w:ascii="Times New Roman" w:hAnsi="Times New Roman"/>
          <w:sz w:val="28"/>
          <w:szCs w:val="20"/>
          <w:lang w:eastAsia="ru-RU"/>
        </w:rPr>
        <w:t>3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года и на 1 января 202</w:t>
      </w:r>
      <w:r w:rsidR="00A8579B">
        <w:rPr>
          <w:rFonts w:ascii="Times New Roman" w:hAnsi="Times New Roman"/>
          <w:sz w:val="28"/>
          <w:szCs w:val="20"/>
          <w:lang w:eastAsia="ru-RU"/>
        </w:rPr>
        <w:t>4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года соответствовал ограничениям, установленным статьей 1</w:t>
      </w:r>
      <w:r w:rsidR="00A8579B">
        <w:rPr>
          <w:rFonts w:ascii="Times New Roman" w:hAnsi="Times New Roman"/>
          <w:sz w:val="28"/>
          <w:szCs w:val="20"/>
          <w:lang w:eastAsia="ru-RU"/>
        </w:rPr>
        <w:t>5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Закона города Москвы от 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>2 ноября 202</w:t>
      </w:r>
      <w:r w:rsidR="00A8579B">
        <w:rPr>
          <w:rFonts w:ascii="Times New Roman" w:hAnsi="Times New Roman"/>
          <w:sz w:val="28"/>
          <w:szCs w:val="20"/>
          <w:lang w:eastAsia="ru-RU"/>
        </w:rPr>
        <w:t>2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 xml:space="preserve"> года № 3</w:t>
      </w:r>
      <w:r w:rsidR="00A8579B">
        <w:rPr>
          <w:rFonts w:ascii="Times New Roman" w:hAnsi="Times New Roman"/>
          <w:sz w:val="28"/>
          <w:szCs w:val="20"/>
          <w:lang w:eastAsia="ru-RU"/>
        </w:rPr>
        <w:t>0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 xml:space="preserve"> «О бюджете города Москвы на 202</w:t>
      </w:r>
      <w:r w:rsidR="00A8579B">
        <w:rPr>
          <w:rFonts w:ascii="Times New Roman" w:hAnsi="Times New Roman"/>
          <w:sz w:val="28"/>
          <w:szCs w:val="20"/>
          <w:lang w:eastAsia="ru-RU"/>
        </w:rPr>
        <w:t>3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 xml:space="preserve"> год и плановый период 202</w:t>
      </w:r>
      <w:r w:rsidR="00A8579B">
        <w:rPr>
          <w:rFonts w:ascii="Times New Roman" w:hAnsi="Times New Roman"/>
          <w:sz w:val="28"/>
          <w:szCs w:val="20"/>
          <w:lang w:eastAsia="ru-RU"/>
        </w:rPr>
        <w:t>4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 xml:space="preserve"> и 202</w:t>
      </w:r>
      <w:r w:rsidR="00A8579B">
        <w:rPr>
          <w:rFonts w:ascii="Times New Roman" w:hAnsi="Times New Roman"/>
          <w:sz w:val="28"/>
          <w:szCs w:val="20"/>
          <w:lang w:eastAsia="ru-RU"/>
        </w:rPr>
        <w:t>5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 xml:space="preserve"> годов»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. </w:t>
      </w:r>
    </w:p>
    <w:p w:rsidR="00D657C3" w:rsidRPr="001C186A" w:rsidRDefault="00D657C3" w:rsidP="007A2105">
      <w:pPr>
        <w:spacing w:after="0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 xml:space="preserve">Государственный долг города Москвы находится на безопасном уровне и </w:t>
      </w:r>
      <w:r w:rsidR="0019078E">
        <w:rPr>
          <w:rFonts w:ascii="Times New Roman" w:hAnsi="Times New Roman"/>
          <w:sz w:val="28"/>
          <w:szCs w:val="20"/>
          <w:lang w:eastAsia="ru-RU"/>
        </w:rPr>
        <w:t xml:space="preserve">по состоянию на 01.01.2024 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не превышает </w:t>
      </w:r>
      <w:r w:rsidR="00360CC0" w:rsidRPr="001C186A">
        <w:rPr>
          <w:rFonts w:ascii="Times New Roman" w:hAnsi="Times New Roman"/>
          <w:sz w:val="28"/>
          <w:szCs w:val="20"/>
          <w:lang w:eastAsia="ru-RU"/>
        </w:rPr>
        <w:t>4</w:t>
      </w:r>
      <w:r w:rsidRPr="001C186A">
        <w:rPr>
          <w:rFonts w:ascii="Times New Roman" w:hAnsi="Times New Roman"/>
          <w:sz w:val="28"/>
          <w:szCs w:val="20"/>
          <w:lang w:eastAsia="ru-RU"/>
        </w:rPr>
        <w:t>,</w:t>
      </w:r>
      <w:r w:rsidR="00A8579B">
        <w:rPr>
          <w:rFonts w:ascii="Times New Roman" w:hAnsi="Times New Roman"/>
          <w:sz w:val="28"/>
          <w:szCs w:val="20"/>
          <w:lang w:eastAsia="ru-RU"/>
        </w:rPr>
        <w:t>8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% от объема доходов бюджета </w:t>
      </w:r>
      <w:r w:rsidR="002720BE" w:rsidRPr="001C186A">
        <w:rPr>
          <w:rFonts w:ascii="Times New Roman" w:hAnsi="Times New Roman"/>
          <w:sz w:val="28"/>
          <w:szCs w:val="20"/>
          <w:lang w:eastAsia="ru-RU"/>
        </w:rPr>
        <w:t>без учета безвозмездных поступлений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. </w:t>
      </w:r>
    </w:p>
    <w:p w:rsidR="00D657C3" w:rsidRPr="001C186A" w:rsidRDefault="00D657C3" w:rsidP="00C41ECD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  <w:sectPr w:rsidR="00D657C3" w:rsidRPr="001C186A" w:rsidSect="007A2105">
          <w:pgSz w:w="11906" w:h="16838"/>
          <w:pgMar w:top="993" w:right="850" w:bottom="851" w:left="1418" w:header="708" w:footer="708" w:gutter="0"/>
          <w:cols w:space="708"/>
          <w:docGrid w:linePitch="360"/>
        </w:sectPr>
      </w:pPr>
    </w:p>
    <w:p w:rsidR="00D657C3" w:rsidRPr="001C186A" w:rsidRDefault="00D657C3" w:rsidP="0085115B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186A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Сведения об </w:t>
      </w:r>
      <w:r w:rsidRPr="001C186A">
        <w:rPr>
          <w:rFonts w:ascii="Times New Roman" w:hAnsi="Times New Roman"/>
          <w:b/>
          <w:sz w:val="28"/>
          <w:szCs w:val="28"/>
          <w:lang w:eastAsia="ru-RU"/>
        </w:rPr>
        <w:t>объеме государственного долга города Москвы с детализацией по видам обязательств, включая государственные гарантии,</w:t>
      </w:r>
      <w:r w:rsidR="003F02B3" w:rsidRPr="001C186A">
        <w:rPr>
          <w:rFonts w:ascii="Times New Roman" w:hAnsi="Times New Roman"/>
          <w:b/>
          <w:sz w:val="28"/>
          <w:szCs w:val="28"/>
          <w:lang w:eastAsia="ru-RU"/>
        </w:rPr>
        <w:t xml:space="preserve"> на начало и на конец 202</w:t>
      </w:r>
      <w:r w:rsidR="00B70B7F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1C186A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</w:p>
    <w:p w:rsidR="00D657C3" w:rsidRPr="001C186A" w:rsidRDefault="00D657C3" w:rsidP="0085115B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40"/>
        <w:gridCol w:w="2048"/>
        <w:gridCol w:w="1800"/>
        <w:gridCol w:w="1800"/>
        <w:gridCol w:w="1800"/>
        <w:gridCol w:w="1980"/>
        <w:gridCol w:w="1800"/>
      </w:tblGrid>
      <w:tr w:rsidR="00D657C3" w:rsidRPr="001C186A" w:rsidTr="0085115B">
        <w:tc>
          <w:tcPr>
            <w:tcW w:w="3640" w:type="dxa"/>
            <w:vMerge w:val="restart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3848" w:type="dxa"/>
            <w:gridSpan w:val="2"/>
          </w:tcPr>
          <w:p w:rsidR="00D657C3" w:rsidRPr="001C186A" w:rsidRDefault="00D657C3" w:rsidP="00DA71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>Объем государственного долга города Москвы</w:t>
            </w:r>
          </w:p>
          <w:p w:rsidR="00D657C3" w:rsidRPr="001C186A" w:rsidRDefault="00D657C3" w:rsidP="00DA71C7">
            <w:pPr>
              <w:spacing w:after="0"/>
              <w:jc w:val="center"/>
              <w:rPr>
                <w:b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(тыс. рублей)</w:t>
            </w:r>
          </w:p>
          <w:p w:rsidR="00D657C3" w:rsidRPr="001C186A" w:rsidRDefault="00D657C3" w:rsidP="00113CC7">
            <w:pPr>
              <w:spacing w:after="0" w:line="240" w:lineRule="auto"/>
              <w:ind w:left="-492" w:firstLine="49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  <w:gridSpan w:val="2"/>
          </w:tcPr>
          <w:p w:rsidR="00D657C3" w:rsidRPr="001C186A" w:rsidRDefault="00D657C3" w:rsidP="00DA71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 xml:space="preserve">Объем государственного внутреннего долга </w:t>
            </w:r>
            <w:r w:rsidRPr="001C186A">
              <w:rPr>
                <w:rFonts w:ascii="Times New Roman" w:hAnsi="Times New Roman"/>
                <w:b/>
                <w:sz w:val="24"/>
                <w:szCs w:val="24"/>
              </w:rPr>
              <w:br/>
              <w:t>города Москвы</w:t>
            </w:r>
          </w:p>
          <w:p w:rsidR="00D657C3" w:rsidRPr="001C186A" w:rsidRDefault="00D657C3" w:rsidP="00DA71C7">
            <w:pPr>
              <w:spacing w:after="0"/>
              <w:jc w:val="center"/>
              <w:rPr>
                <w:b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(тыс. рублей)</w:t>
            </w:r>
          </w:p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  <w:gridSpan w:val="2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>Объем государственного внешнего долга города Москвы</w:t>
            </w:r>
          </w:p>
          <w:p w:rsidR="00D657C3" w:rsidRPr="001C186A" w:rsidRDefault="00D657C3" w:rsidP="00DA71C7">
            <w:pPr>
              <w:spacing w:after="0"/>
              <w:jc w:val="center"/>
              <w:rPr>
                <w:b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(тыс. ед</w:t>
            </w:r>
            <w:r w:rsidR="00003063"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иниц</w:t>
            </w:r>
            <w:r w:rsidR="00003063"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иностранной валюты)</w:t>
            </w:r>
          </w:p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57C3" w:rsidRPr="001C186A" w:rsidTr="0085115B">
        <w:tc>
          <w:tcPr>
            <w:tcW w:w="3640" w:type="dxa"/>
            <w:vMerge/>
          </w:tcPr>
          <w:p w:rsidR="00D657C3" w:rsidRPr="001C186A" w:rsidRDefault="00D657C3" w:rsidP="00113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D657C3" w:rsidRPr="001C186A" w:rsidRDefault="003F02B3" w:rsidP="00B7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B70B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D657C3" w:rsidRPr="001C186A" w:rsidRDefault="00D657C3" w:rsidP="00B7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B70B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D657C3" w:rsidRPr="001C186A" w:rsidRDefault="003F02B3" w:rsidP="00B7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B70B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D657C3" w:rsidRPr="001C186A" w:rsidRDefault="00D657C3" w:rsidP="00B7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B70B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D657C3" w:rsidRPr="001C186A" w:rsidRDefault="003F02B3" w:rsidP="00B7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B70B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D657C3" w:rsidRPr="001C186A" w:rsidRDefault="00D657C3" w:rsidP="00B7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B70B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04060" w:rsidRPr="001C186A" w:rsidTr="007D7305">
        <w:tc>
          <w:tcPr>
            <w:tcW w:w="3640" w:type="dxa"/>
            <w:vAlign w:val="center"/>
          </w:tcPr>
          <w:p w:rsidR="00D04060" w:rsidRPr="001C186A" w:rsidRDefault="00D04060" w:rsidP="00D040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>Объем государственного долга, всего</w:t>
            </w:r>
          </w:p>
        </w:tc>
        <w:tc>
          <w:tcPr>
            <w:tcW w:w="2048" w:type="dxa"/>
            <w:vAlign w:val="center"/>
          </w:tcPr>
          <w:p w:rsidR="00D04060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155 961 238,5</w:t>
            </w:r>
          </w:p>
        </w:tc>
        <w:tc>
          <w:tcPr>
            <w:tcW w:w="1800" w:type="dxa"/>
            <w:vAlign w:val="center"/>
          </w:tcPr>
          <w:p w:rsidR="00D04060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780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029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00" w:type="dxa"/>
            <w:vAlign w:val="center"/>
          </w:tcPr>
          <w:p w:rsidR="00D04060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155 961 238,5</w:t>
            </w:r>
          </w:p>
        </w:tc>
        <w:tc>
          <w:tcPr>
            <w:tcW w:w="1800" w:type="dxa"/>
            <w:vAlign w:val="center"/>
          </w:tcPr>
          <w:p w:rsidR="00D04060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780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029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80" w:type="dxa"/>
            <w:vAlign w:val="center"/>
          </w:tcPr>
          <w:p w:rsidR="00D04060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  <w:vAlign w:val="center"/>
          </w:tcPr>
          <w:p w:rsidR="00D04060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657C3" w:rsidRPr="001C186A" w:rsidTr="0085115B">
        <w:tc>
          <w:tcPr>
            <w:tcW w:w="14868" w:type="dxa"/>
            <w:gridSpan w:val="7"/>
          </w:tcPr>
          <w:p w:rsidR="00D657C3" w:rsidRPr="001C186A" w:rsidRDefault="00D657C3" w:rsidP="00113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в том числе по видам долговых обязательств</w:t>
            </w:r>
          </w:p>
        </w:tc>
      </w:tr>
      <w:tr w:rsidR="00D04060" w:rsidRPr="001C186A" w:rsidTr="007D7305">
        <w:trPr>
          <w:trHeight w:val="445"/>
        </w:trPr>
        <w:tc>
          <w:tcPr>
            <w:tcW w:w="3640" w:type="dxa"/>
            <w:vAlign w:val="center"/>
          </w:tcPr>
          <w:p w:rsidR="00D04060" w:rsidRPr="001C186A" w:rsidRDefault="00D04060" w:rsidP="00D04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2048" w:type="dxa"/>
            <w:vAlign w:val="center"/>
          </w:tcPr>
          <w:p w:rsidR="00D04060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115 433 064,0</w:t>
            </w:r>
          </w:p>
        </w:tc>
        <w:tc>
          <w:tcPr>
            <w:tcW w:w="1800" w:type="dxa"/>
            <w:vAlign w:val="center"/>
          </w:tcPr>
          <w:p w:rsidR="00D04060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611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323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00" w:type="dxa"/>
            <w:vAlign w:val="center"/>
          </w:tcPr>
          <w:p w:rsidR="00D04060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115 433 064,0</w:t>
            </w:r>
          </w:p>
        </w:tc>
        <w:tc>
          <w:tcPr>
            <w:tcW w:w="1800" w:type="dxa"/>
            <w:vAlign w:val="center"/>
          </w:tcPr>
          <w:p w:rsidR="00D04060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611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060">
              <w:rPr>
                <w:rFonts w:ascii="Times New Roman" w:hAnsi="Times New Roman"/>
                <w:sz w:val="24"/>
                <w:szCs w:val="24"/>
              </w:rPr>
              <w:t>323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80" w:type="dxa"/>
            <w:vAlign w:val="center"/>
          </w:tcPr>
          <w:p w:rsidR="00D04060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  <w:vAlign w:val="center"/>
          </w:tcPr>
          <w:p w:rsidR="00D04060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04060" w:rsidRPr="001C186A" w:rsidTr="0085115B">
        <w:trPr>
          <w:trHeight w:val="283"/>
        </w:trPr>
        <w:tc>
          <w:tcPr>
            <w:tcW w:w="3640" w:type="dxa"/>
          </w:tcPr>
          <w:p w:rsidR="00D04060" w:rsidRPr="001C186A" w:rsidRDefault="00D04060" w:rsidP="00D04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2048" w:type="dxa"/>
          </w:tcPr>
          <w:p w:rsidR="00D04060" w:rsidRPr="007E4D79" w:rsidRDefault="00712D1D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04060" w:rsidRPr="007E4D79">
              <w:rPr>
                <w:rFonts w:ascii="Times New Roman" w:hAnsi="Times New Roman"/>
                <w:bCs/>
                <w:sz w:val="24"/>
                <w:szCs w:val="24"/>
              </w:rPr>
              <w:t>40 528 174,5</w:t>
            </w:r>
          </w:p>
        </w:tc>
        <w:tc>
          <w:tcPr>
            <w:tcW w:w="1800" w:type="dxa"/>
          </w:tcPr>
          <w:p w:rsidR="00D04060" w:rsidRPr="001C186A" w:rsidRDefault="00712D1D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4060">
              <w:rPr>
                <w:rFonts w:ascii="Times New Roman" w:hAnsi="Times New Roman"/>
                <w:sz w:val="24"/>
                <w:szCs w:val="24"/>
              </w:rPr>
              <w:t>81 </w:t>
            </w:r>
            <w:r w:rsidR="00D04060" w:rsidRPr="00D04060">
              <w:rPr>
                <w:rFonts w:ascii="Times New Roman" w:hAnsi="Times New Roman"/>
                <w:sz w:val="24"/>
                <w:szCs w:val="24"/>
              </w:rPr>
              <w:t>168</w:t>
            </w:r>
            <w:r w:rsidR="00D04060">
              <w:rPr>
                <w:rFonts w:ascii="Times New Roman" w:hAnsi="Times New Roman"/>
                <w:sz w:val="24"/>
                <w:szCs w:val="24"/>
              </w:rPr>
              <w:t> </w:t>
            </w:r>
            <w:r w:rsidR="00D04060" w:rsidRPr="00D04060">
              <w:rPr>
                <w:rFonts w:ascii="Times New Roman" w:hAnsi="Times New Roman"/>
                <w:sz w:val="24"/>
                <w:szCs w:val="24"/>
              </w:rPr>
              <w:t>706</w:t>
            </w:r>
            <w:r w:rsidR="00D0406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00" w:type="dxa"/>
          </w:tcPr>
          <w:p w:rsidR="00D04060" w:rsidRPr="007E4D79" w:rsidRDefault="00712D1D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04060" w:rsidRPr="007E4D79">
              <w:rPr>
                <w:rFonts w:ascii="Times New Roman" w:hAnsi="Times New Roman"/>
                <w:bCs/>
                <w:sz w:val="24"/>
                <w:szCs w:val="24"/>
              </w:rPr>
              <w:t>40 528 174,5</w:t>
            </w:r>
          </w:p>
        </w:tc>
        <w:tc>
          <w:tcPr>
            <w:tcW w:w="1800" w:type="dxa"/>
          </w:tcPr>
          <w:p w:rsidR="00D04060" w:rsidRPr="001C186A" w:rsidRDefault="00712D1D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4060">
              <w:rPr>
                <w:rFonts w:ascii="Times New Roman" w:hAnsi="Times New Roman"/>
                <w:sz w:val="24"/>
                <w:szCs w:val="24"/>
              </w:rPr>
              <w:t>81 </w:t>
            </w:r>
            <w:r w:rsidR="00D04060" w:rsidRPr="00D04060">
              <w:rPr>
                <w:rFonts w:ascii="Times New Roman" w:hAnsi="Times New Roman"/>
                <w:sz w:val="24"/>
                <w:szCs w:val="24"/>
              </w:rPr>
              <w:t>168</w:t>
            </w:r>
            <w:r w:rsidR="00D04060">
              <w:rPr>
                <w:rFonts w:ascii="Times New Roman" w:hAnsi="Times New Roman"/>
                <w:sz w:val="24"/>
                <w:szCs w:val="24"/>
              </w:rPr>
              <w:t> </w:t>
            </w:r>
            <w:r w:rsidR="00D04060" w:rsidRPr="00D04060">
              <w:rPr>
                <w:rFonts w:ascii="Times New Roman" w:hAnsi="Times New Roman"/>
                <w:sz w:val="24"/>
                <w:szCs w:val="24"/>
              </w:rPr>
              <w:t>706</w:t>
            </w:r>
            <w:r w:rsidR="00D0406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80" w:type="dxa"/>
          </w:tcPr>
          <w:p w:rsidR="00D04060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04060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657C3" w:rsidRPr="001C186A" w:rsidTr="0085115B">
        <w:trPr>
          <w:trHeight w:val="283"/>
        </w:trPr>
        <w:tc>
          <w:tcPr>
            <w:tcW w:w="3640" w:type="dxa"/>
          </w:tcPr>
          <w:p w:rsidR="00D657C3" w:rsidRPr="001C186A" w:rsidRDefault="00D657C3" w:rsidP="00113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048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657C3" w:rsidRPr="001C186A" w:rsidTr="0085115B">
        <w:trPr>
          <w:trHeight w:val="283"/>
        </w:trPr>
        <w:tc>
          <w:tcPr>
            <w:tcW w:w="3640" w:type="dxa"/>
          </w:tcPr>
          <w:p w:rsidR="00D657C3" w:rsidRPr="001C186A" w:rsidRDefault="00D657C3" w:rsidP="00113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Государственные гарантии</w:t>
            </w:r>
          </w:p>
        </w:tc>
        <w:tc>
          <w:tcPr>
            <w:tcW w:w="2048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657C3" w:rsidRPr="001C186A" w:rsidRDefault="00D657C3"/>
    <w:p w:rsidR="00D657C3" w:rsidRPr="001C186A" w:rsidRDefault="00D657C3" w:rsidP="0085115B">
      <w:pPr>
        <w:spacing w:after="0"/>
        <w:jc w:val="center"/>
        <w:rPr>
          <w:lang w:eastAsia="ru-RU"/>
        </w:rPr>
      </w:pPr>
      <w:r w:rsidRPr="001C186A">
        <w:br w:type="column"/>
      </w: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Ограничения по объему государственного долга,</w:t>
      </w:r>
    </w:p>
    <w:p w:rsidR="00D657C3" w:rsidRPr="001C186A" w:rsidRDefault="00D657C3" w:rsidP="0085115B">
      <w:pPr>
        <w:spacing w:after="0"/>
        <w:jc w:val="center"/>
        <w:rPr>
          <w:lang w:eastAsia="ru-RU"/>
        </w:rPr>
      </w:pP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установленные Законом города Москвы от </w:t>
      </w:r>
      <w:r w:rsidR="001C186A" w:rsidRPr="001C186A">
        <w:rPr>
          <w:rFonts w:ascii="Times New Roman" w:hAnsi="Times New Roman"/>
          <w:b/>
          <w:bCs/>
          <w:sz w:val="32"/>
          <w:szCs w:val="32"/>
          <w:lang w:eastAsia="ru-RU"/>
        </w:rPr>
        <w:t>2 ноября</w:t>
      </w: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20</w:t>
      </w:r>
      <w:r w:rsidR="00276131" w:rsidRPr="001C186A">
        <w:rPr>
          <w:rFonts w:ascii="Times New Roman" w:hAnsi="Times New Roman"/>
          <w:b/>
          <w:bCs/>
          <w:sz w:val="32"/>
          <w:szCs w:val="32"/>
          <w:lang w:eastAsia="ru-RU"/>
        </w:rPr>
        <w:t>2</w:t>
      </w:r>
      <w:r w:rsidR="00D04060">
        <w:rPr>
          <w:rFonts w:ascii="Times New Roman" w:hAnsi="Times New Roman"/>
          <w:b/>
          <w:bCs/>
          <w:sz w:val="32"/>
          <w:szCs w:val="32"/>
          <w:lang w:eastAsia="ru-RU"/>
        </w:rPr>
        <w:t>2</w:t>
      </w: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года № </w:t>
      </w:r>
      <w:r w:rsidR="001C186A" w:rsidRPr="001C186A">
        <w:rPr>
          <w:rFonts w:ascii="Times New Roman" w:hAnsi="Times New Roman"/>
          <w:b/>
          <w:bCs/>
          <w:sz w:val="32"/>
          <w:szCs w:val="32"/>
          <w:lang w:eastAsia="ru-RU"/>
        </w:rPr>
        <w:t>3</w:t>
      </w:r>
      <w:r w:rsidR="00D04060">
        <w:rPr>
          <w:rFonts w:ascii="Times New Roman" w:hAnsi="Times New Roman"/>
          <w:b/>
          <w:bCs/>
          <w:sz w:val="32"/>
          <w:szCs w:val="32"/>
          <w:lang w:eastAsia="ru-RU"/>
        </w:rPr>
        <w:t>0</w:t>
      </w:r>
    </w:p>
    <w:p w:rsidR="00D657C3" w:rsidRPr="001C186A" w:rsidRDefault="002C0411" w:rsidP="0085115B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t>«О бюджете города Москвы на 202</w:t>
      </w:r>
      <w:r w:rsidR="00D04060">
        <w:rPr>
          <w:rFonts w:ascii="Times New Roman" w:hAnsi="Times New Roman"/>
          <w:b/>
          <w:bCs/>
          <w:sz w:val="32"/>
          <w:szCs w:val="32"/>
          <w:lang w:eastAsia="ru-RU"/>
        </w:rPr>
        <w:t>3</w:t>
      </w:r>
      <w:r w:rsidR="00D657C3"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год и плановый период 202</w:t>
      </w:r>
      <w:r w:rsidR="00D04060">
        <w:rPr>
          <w:rFonts w:ascii="Times New Roman" w:hAnsi="Times New Roman"/>
          <w:b/>
          <w:bCs/>
          <w:sz w:val="32"/>
          <w:szCs w:val="32"/>
          <w:lang w:eastAsia="ru-RU"/>
        </w:rPr>
        <w:t>4</w:t>
      </w:r>
      <w:r w:rsidR="00D657C3"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и 202</w:t>
      </w:r>
      <w:r w:rsidR="00D04060">
        <w:rPr>
          <w:rFonts w:ascii="Times New Roman" w:hAnsi="Times New Roman"/>
          <w:b/>
          <w:bCs/>
          <w:sz w:val="32"/>
          <w:szCs w:val="32"/>
          <w:lang w:eastAsia="ru-RU"/>
        </w:rPr>
        <w:t>5</w:t>
      </w:r>
      <w:r w:rsidR="00D657C3"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годов»</w:t>
      </w:r>
    </w:p>
    <w:p w:rsidR="00D657C3" w:rsidRPr="001C186A" w:rsidRDefault="00D657C3" w:rsidP="0085115B">
      <w:pPr>
        <w:spacing w:after="0"/>
        <w:jc w:val="both"/>
        <w:rPr>
          <w:lang w:eastAsia="ru-RU"/>
        </w:rPr>
      </w:pPr>
    </w:p>
    <w:p w:rsidR="00D657C3" w:rsidRPr="001C186A" w:rsidRDefault="00D657C3" w:rsidP="0085115B">
      <w:pPr>
        <w:spacing w:after="0"/>
        <w:jc w:val="both"/>
        <w:rPr>
          <w:lang w:eastAsia="ru-RU"/>
        </w:rPr>
      </w:pPr>
    </w:p>
    <w:tbl>
      <w:tblPr>
        <w:tblW w:w="14880" w:type="dxa"/>
        <w:tblLayout w:type="fixed"/>
        <w:tblLook w:val="00A0" w:firstRow="1" w:lastRow="0" w:firstColumn="1" w:lastColumn="0" w:noHBand="0" w:noVBand="0"/>
      </w:tblPr>
      <w:tblGrid>
        <w:gridCol w:w="3823"/>
        <w:gridCol w:w="2945"/>
        <w:gridCol w:w="2700"/>
        <w:gridCol w:w="2706"/>
        <w:gridCol w:w="2706"/>
      </w:tblGrid>
      <w:tr w:rsidR="002C0411" w:rsidRPr="001C186A" w:rsidTr="002C0411">
        <w:trPr>
          <w:trHeight w:val="31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Дата и номер закона о бюджете города Москвы 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Верхний предел государственного внутреннего долга города Москвы 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  <w:t>на 1 января 202</w:t>
            </w:r>
            <w:r w:rsidR="00D0406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(тыс. рублей)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Верхний предел государственного внешнего долга города Москвы в иностранной валюте на 1 января 202</w:t>
            </w:r>
            <w:r w:rsidR="00D0406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года 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(тыс. единиц иностранной валюты)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 том числе</w:t>
            </w:r>
          </w:p>
        </w:tc>
      </w:tr>
      <w:tr w:rsidR="002C0411" w:rsidRPr="001C186A" w:rsidTr="002C0411">
        <w:trPr>
          <w:trHeight w:val="276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верхний предел государственного внутреннего долга по государственным гарантиям города Москвы в валюте Российской Федерации на 1 января 202</w:t>
            </w:r>
            <w:r w:rsidR="00D0406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года 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(тыс. рублей)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верхний предел государственного вн</w:t>
            </w:r>
            <w:r w:rsidR="007A6D8B"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ешнего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долга по государственным гарантиям города Москвы в </w:t>
            </w:r>
            <w:r w:rsidR="007A6D8B"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иностранной 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валюте на 1 января 202</w:t>
            </w:r>
            <w:r w:rsidR="00D0406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года 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7A6D8B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тыс. единиц иностранной валюты</w:t>
            </w: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2C0411" w:rsidRPr="000D7647" w:rsidTr="002C0411">
        <w:trPr>
          <w:trHeight w:val="40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0411" w:rsidRPr="001C186A" w:rsidRDefault="002C0411" w:rsidP="00D040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города Москвы от </w:t>
            </w:r>
            <w:r w:rsidR="001C186A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2 ноября 202</w:t>
            </w:r>
            <w:r w:rsidR="00D0406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C186A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№ 3</w:t>
            </w:r>
            <w:r w:rsidR="00D0406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C186A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города Москвы на 202</w:t>
            </w:r>
            <w:r w:rsidR="00D0406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C186A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D0406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C186A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D0406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C186A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411" w:rsidRPr="001C186A" w:rsidRDefault="00D04060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060">
              <w:rPr>
                <w:rFonts w:ascii="Times New Roman" w:hAnsi="Times New Roman"/>
                <w:sz w:val="24"/>
                <w:szCs w:val="24"/>
                <w:lang w:eastAsia="ru-RU"/>
              </w:rPr>
              <w:t>361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D04060">
              <w:rPr>
                <w:rFonts w:ascii="Times New Roman" w:hAnsi="Times New Roman"/>
                <w:sz w:val="24"/>
                <w:szCs w:val="24"/>
                <w:lang w:eastAsia="ru-RU"/>
              </w:rPr>
              <w:t>069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D04060">
              <w:rPr>
                <w:rFonts w:ascii="Times New Roman" w:hAnsi="Times New Roman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411" w:rsidRPr="001C186A" w:rsidRDefault="00D04060" w:rsidP="00D04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060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D04060">
              <w:rPr>
                <w:rFonts w:ascii="Times New Roman" w:hAnsi="Times New Roman"/>
                <w:sz w:val="24"/>
                <w:szCs w:val="24"/>
                <w:lang w:eastAsia="ru-RU"/>
              </w:rPr>
              <w:t>468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D04060">
              <w:rPr>
                <w:rFonts w:ascii="Times New Roman" w:hAnsi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0D7647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D657C3" w:rsidRDefault="00D657C3" w:rsidP="002A23E6">
      <w:pPr>
        <w:jc w:val="both"/>
        <w:rPr>
          <w:lang w:eastAsia="ru-RU"/>
        </w:rPr>
      </w:pPr>
    </w:p>
    <w:p w:rsidR="00A8579B" w:rsidRDefault="00A8579B" w:rsidP="002A23E6">
      <w:pPr>
        <w:jc w:val="both"/>
        <w:rPr>
          <w:lang w:eastAsia="ru-RU"/>
        </w:rPr>
      </w:pPr>
    </w:p>
    <w:p w:rsidR="00A8579B" w:rsidRDefault="00A8579B" w:rsidP="002A23E6">
      <w:pPr>
        <w:jc w:val="both"/>
        <w:rPr>
          <w:lang w:eastAsia="ru-RU"/>
        </w:rPr>
      </w:pPr>
    </w:p>
    <w:p w:rsidR="00A8579B" w:rsidRDefault="00A8579B" w:rsidP="002A23E6">
      <w:pPr>
        <w:jc w:val="both"/>
        <w:rPr>
          <w:lang w:eastAsia="ru-RU"/>
        </w:rPr>
      </w:pPr>
    </w:p>
    <w:p w:rsidR="00A8579B" w:rsidRDefault="00A8579B" w:rsidP="002A23E6">
      <w:pPr>
        <w:jc w:val="both"/>
        <w:rPr>
          <w:lang w:eastAsia="ru-RU"/>
        </w:rPr>
      </w:pPr>
    </w:p>
    <w:sectPr w:rsidR="00A8579B" w:rsidSect="003E34BC">
      <w:pgSz w:w="16838" w:h="11906" w:orient="landscape"/>
      <w:pgMar w:top="1276" w:right="1134" w:bottom="141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D01" w:rsidRDefault="00855D01">
      <w:r>
        <w:separator/>
      </w:r>
    </w:p>
  </w:endnote>
  <w:endnote w:type="continuationSeparator" w:id="0">
    <w:p w:rsidR="00855D01" w:rsidRDefault="0085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D01" w:rsidRDefault="00855D01">
      <w:r>
        <w:separator/>
      </w:r>
    </w:p>
  </w:footnote>
  <w:footnote w:type="continuationSeparator" w:id="0">
    <w:p w:rsidR="00855D01" w:rsidRDefault="00855D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2D3"/>
    <w:rsid w:val="00000932"/>
    <w:rsid w:val="00003063"/>
    <w:rsid w:val="00017966"/>
    <w:rsid w:val="00020D16"/>
    <w:rsid w:val="000248F0"/>
    <w:rsid w:val="00032590"/>
    <w:rsid w:val="00066532"/>
    <w:rsid w:val="00082C97"/>
    <w:rsid w:val="000864A6"/>
    <w:rsid w:val="000919C2"/>
    <w:rsid w:val="000B385B"/>
    <w:rsid w:val="000D26E6"/>
    <w:rsid w:val="000D7647"/>
    <w:rsid w:val="000E0FFB"/>
    <w:rsid w:val="000E2892"/>
    <w:rsid w:val="000F7DCF"/>
    <w:rsid w:val="001114F2"/>
    <w:rsid w:val="00112822"/>
    <w:rsid w:val="00113CC7"/>
    <w:rsid w:val="00131174"/>
    <w:rsid w:val="00163591"/>
    <w:rsid w:val="0016419D"/>
    <w:rsid w:val="00167ED1"/>
    <w:rsid w:val="0019078E"/>
    <w:rsid w:val="001A4786"/>
    <w:rsid w:val="001C186A"/>
    <w:rsid w:val="00206F97"/>
    <w:rsid w:val="002219F6"/>
    <w:rsid w:val="00266BE4"/>
    <w:rsid w:val="002720BE"/>
    <w:rsid w:val="00276131"/>
    <w:rsid w:val="00291E26"/>
    <w:rsid w:val="002A23E6"/>
    <w:rsid w:val="002A6763"/>
    <w:rsid w:val="002C0411"/>
    <w:rsid w:val="003002D3"/>
    <w:rsid w:val="00307BE5"/>
    <w:rsid w:val="00316A82"/>
    <w:rsid w:val="003345DB"/>
    <w:rsid w:val="003404A7"/>
    <w:rsid w:val="00356053"/>
    <w:rsid w:val="00360BBF"/>
    <w:rsid w:val="00360CC0"/>
    <w:rsid w:val="003647BC"/>
    <w:rsid w:val="003772AF"/>
    <w:rsid w:val="00385022"/>
    <w:rsid w:val="00387C69"/>
    <w:rsid w:val="00391178"/>
    <w:rsid w:val="003A6B6B"/>
    <w:rsid w:val="003B4633"/>
    <w:rsid w:val="003B75BD"/>
    <w:rsid w:val="003C1083"/>
    <w:rsid w:val="003D6F32"/>
    <w:rsid w:val="003E34BC"/>
    <w:rsid w:val="003F02B3"/>
    <w:rsid w:val="00427CA1"/>
    <w:rsid w:val="00433754"/>
    <w:rsid w:val="00437C4A"/>
    <w:rsid w:val="0047528A"/>
    <w:rsid w:val="004A3E97"/>
    <w:rsid w:val="004E691A"/>
    <w:rsid w:val="00507E2D"/>
    <w:rsid w:val="005254E5"/>
    <w:rsid w:val="00526737"/>
    <w:rsid w:val="00527441"/>
    <w:rsid w:val="005622CC"/>
    <w:rsid w:val="005805C2"/>
    <w:rsid w:val="005900CB"/>
    <w:rsid w:val="00592F17"/>
    <w:rsid w:val="005A14D8"/>
    <w:rsid w:val="005A697B"/>
    <w:rsid w:val="005B513F"/>
    <w:rsid w:val="00625B18"/>
    <w:rsid w:val="006321AF"/>
    <w:rsid w:val="00651966"/>
    <w:rsid w:val="00697906"/>
    <w:rsid w:val="006B1070"/>
    <w:rsid w:val="006C65EC"/>
    <w:rsid w:val="00712D1D"/>
    <w:rsid w:val="00717906"/>
    <w:rsid w:val="00744D76"/>
    <w:rsid w:val="00745B35"/>
    <w:rsid w:val="00755834"/>
    <w:rsid w:val="0077238F"/>
    <w:rsid w:val="0078335D"/>
    <w:rsid w:val="007A2105"/>
    <w:rsid w:val="007A6D8B"/>
    <w:rsid w:val="007B005F"/>
    <w:rsid w:val="007D7305"/>
    <w:rsid w:val="007E4D79"/>
    <w:rsid w:val="007E6DBA"/>
    <w:rsid w:val="008416D7"/>
    <w:rsid w:val="0084360F"/>
    <w:rsid w:val="0084752A"/>
    <w:rsid w:val="0085115B"/>
    <w:rsid w:val="00855D01"/>
    <w:rsid w:val="00892A94"/>
    <w:rsid w:val="008A0BD5"/>
    <w:rsid w:val="008A4C60"/>
    <w:rsid w:val="008F3282"/>
    <w:rsid w:val="00905B1B"/>
    <w:rsid w:val="00912F54"/>
    <w:rsid w:val="0094119E"/>
    <w:rsid w:val="009502C8"/>
    <w:rsid w:val="009600A3"/>
    <w:rsid w:val="0098423C"/>
    <w:rsid w:val="009B0760"/>
    <w:rsid w:val="009C6407"/>
    <w:rsid w:val="009F5BF2"/>
    <w:rsid w:val="00A0442A"/>
    <w:rsid w:val="00A134DC"/>
    <w:rsid w:val="00A20860"/>
    <w:rsid w:val="00A23863"/>
    <w:rsid w:val="00A3193C"/>
    <w:rsid w:val="00A66769"/>
    <w:rsid w:val="00A8579B"/>
    <w:rsid w:val="00A91603"/>
    <w:rsid w:val="00B02EE2"/>
    <w:rsid w:val="00B233DA"/>
    <w:rsid w:val="00B31B60"/>
    <w:rsid w:val="00B43D4A"/>
    <w:rsid w:val="00B506A3"/>
    <w:rsid w:val="00B50799"/>
    <w:rsid w:val="00B578DF"/>
    <w:rsid w:val="00B67EA1"/>
    <w:rsid w:val="00B70B7F"/>
    <w:rsid w:val="00B8631F"/>
    <w:rsid w:val="00BA500F"/>
    <w:rsid w:val="00BB5DCF"/>
    <w:rsid w:val="00BC67DF"/>
    <w:rsid w:val="00BE3F6F"/>
    <w:rsid w:val="00BF7496"/>
    <w:rsid w:val="00C0239B"/>
    <w:rsid w:val="00C27468"/>
    <w:rsid w:val="00C275BF"/>
    <w:rsid w:val="00C34006"/>
    <w:rsid w:val="00C37B0E"/>
    <w:rsid w:val="00C40F0C"/>
    <w:rsid w:val="00C41ECD"/>
    <w:rsid w:val="00C45E55"/>
    <w:rsid w:val="00C652F6"/>
    <w:rsid w:val="00C67A7C"/>
    <w:rsid w:val="00C85532"/>
    <w:rsid w:val="00CA45F8"/>
    <w:rsid w:val="00CA691F"/>
    <w:rsid w:val="00CB2F23"/>
    <w:rsid w:val="00CC1CB5"/>
    <w:rsid w:val="00CC47F7"/>
    <w:rsid w:val="00CC4B0B"/>
    <w:rsid w:val="00CD122B"/>
    <w:rsid w:val="00CD65B6"/>
    <w:rsid w:val="00D005E0"/>
    <w:rsid w:val="00D04060"/>
    <w:rsid w:val="00D144FE"/>
    <w:rsid w:val="00D6343E"/>
    <w:rsid w:val="00D657C3"/>
    <w:rsid w:val="00D65E3F"/>
    <w:rsid w:val="00D71884"/>
    <w:rsid w:val="00DA71C7"/>
    <w:rsid w:val="00DA7AC9"/>
    <w:rsid w:val="00DB183B"/>
    <w:rsid w:val="00DC64B7"/>
    <w:rsid w:val="00DD27EF"/>
    <w:rsid w:val="00DD358F"/>
    <w:rsid w:val="00DD6CEF"/>
    <w:rsid w:val="00E31B9E"/>
    <w:rsid w:val="00E67FE4"/>
    <w:rsid w:val="00E8065C"/>
    <w:rsid w:val="00EB1FCC"/>
    <w:rsid w:val="00ED4964"/>
    <w:rsid w:val="00EF37F9"/>
    <w:rsid w:val="00EF5304"/>
    <w:rsid w:val="00F0306D"/>
    <w:rsid w:val="00F433CF"/>
    <w:rsid w:val="00F47DA0"/>
    <w:rsid w:val="00F7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C1A35A-ECB3-49CE-B78D-EC3F96EF7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3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37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37B0E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rsid w:val="002A23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9B0760"/>
    <w:rPr>
      <w:rFonts w:ascii="Courier New" w:hAnsi="Courier New" w:cs="Courier New"/>
      <w:sz w:val="20"/>
      <w:szCs w:val="20"/>
      <w:lang w:eastAsia="en-US"/>
    </w:rPr>
  </w:style>
  <w:style w:type="paragraph" w:styleId="a5">
    <w:name w:val="footnote text"/>
    <w:basedOn w:val="a"/>
    <w:link w:val="a6"/>
    <w:uiPriority w:val="99"/>
    <w:semiHidden/>
    <w:rsid w:val="0001796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9B0760"/>
    <w:rPr>
      <w:rFonts w:cs="Times New Roman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rsid w:val="0001796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4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581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/>
  <cp:keywords/>
  <dc:description/>
  <cp:revision>3</cp:revision>
  <cp:lastPrinted>2024-05-14T13:21:00Z</cp:lastPrinted>
  <dcterms:created xsi:type="dcterms:W3CDTF">2024-05-28T08:29:00Z</dcterms:created>
  <dcterms:modified xsi:type="dcterms:W3CDTF">2024-05-28T08:45:00Z</dcterms:modified>
</cp:coreProperties>
</file>